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616" w:rsidRDefault="002F4478" w:rsidP="000847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840220" cy="96734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473B" w:rsidRPr="00AC6851" w:rsidRDefault="0008473B" w:rsidP="0008473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ab/>
        <w:t>Рабочая программа  по предмету «Искусство</w:t>
      </w:r>
      <w:r>
        <w:rPr>
          <w:rFonts w:ascii="Times New Roman" w:hAnsi="Times New Roman" w:cs="Times New Roman"/>
          <w:sz w:val="24"/>
          <w:szCs w:val="24"/>
        </w:rPr>
        <w:t>» 9 класс</w:t>
      </w:r>
      <w:r w:rsidRPr="00AC6851">
        <w:rPr>
          <w:rFonts w:ascii="Times New Roman" w:hAnsi="Times New Roman" w:cs="Times New Roman"/>
          <w:sz w:val="24"/>
          <w:szCs w:val="24"/>
        </w:rPr>
        <w:t xml:space="preserve"> составлена </w:t>
      </w:r>
      <w:r>
        <w:rPr>
          <w:rFonts w:ascii="Times New Roman" w:hAnsi="Times New Roman" w:cs="Times New Roman"/>
          <w:sz w:val="24"/>
          <w:szCs w:val="24"/>
        </w:rPr>
        <w:t xml:space="preserve">с учетом </w:t>
      </w:r>
      <w:r w:rsidRPr="00AC6851">
        <w:rPr>
          <w:rFonts w:ascii="Times New Roman" w:hAnsi="Times New Roman" w:cs="Times New Roman"/>
          <w:sz w:val="24"/>
          <w:szCs w:val="24"/>
        </w:rPr>
        <w:t xml:space="preserve">авторской программы  Е.Д. Критской, И.Э.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Кашековой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 xml:space="preserve"> и Г.П. Сергеевой для основной школы общеобразовательных учреждений и рассчитана на два года обучения – в 8-9 классах.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ab/>
        <w:t>Рабочая программа рассчитана на 1 час в неделю для обязательного изучения учебного предмета «Искусство», всего 35 часов, в том числе 1 обобщающий урок в конце каждой четверти.</w:t>
      </w:r>
    </w:p>
    <w:p w:rsidR="00A23D97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ab/>
        <w:t xml:space="preserve">Данная рабочая программа обеспечена учебно-методическим комплектом авторов Е.Д. Критской, Г.П. Сергеевой, И.Э.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Кашековой</w:t>
      </w:r>
      <w:proofErr w:type="spellEnd"/>
      <w:r w:rsidR="00A23D97">
        <w:rPr>
          <w:rFonts w:ascii="Times New Roman" w:hAnsi="Times New Roman" w:cs="Times New Roman"/>
          <w:sz w:val="24"/>
          <w:szCs w:val="24"/>
        </w:rPr>
        <w:t>,</w:t>
      </w:r>
      <w:r w:rsidRPr="00AC6851">
        <w:rPr>
          <w:rFonts w:ascii="Times New Roman" w:hAnsi="Times New Roman" w:cs="Times New Roman"/>
          <w:sz w:val="24"/>
          <w:szCs w:val="24"/>
        </w:rPr>
        <w:t xml:space="preserve"> включающим </w:t>
      </w:r>
    </w:p>
    <w:p w:rsidR="00A23D97" w:rsidRDefault="00A23D97" w:rsidP="00A23D9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Программу по предмету «Искусство» для 8-9 классов  общеобразовательных учреждений,</w:t>
      </w:r>
    </w:p>
    <w:p w:rsidR="00A23D97" w:rsidRDefault="00A23D97" w:rsidP="00A23D9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Учебник «Искусство. 8-9 класс» (М.: Просвещение,2010), </w:t>
      </w:r>
    </w:p>
    <w:p w:rsidR="00A23D97" w:rsidRDefault="00A23D97" w:rsidP="00A23D9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Творческую тетрадь, </w:t>
      </w:r>
    </w:p>
    <w:p w:rsidR="00A23D97" w:rsidRDefault="00A23D97" w:rsidP="00A23D9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Фонохрестоматию.</w:t>
      </w:r>
    </w:p>
    <w:p w:rsidR="0008473B" w:rsidRPr="00A23D97" w:rsidRDefault="00A23D97" w:rsidP="0008473B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Методическое пособие: «Уроки искусства. Поурочные разработки. 8-9 классы/ Г.П. Сергеева, И.Э.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Кашекова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Е.Д. Критская. – М.: Просвещение, 2014.»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ab/>
      </w:r>
      <w:r w:rsidRPr="00AC685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AC6851">
        <w:rPr>
          <w:rFonts w:ascii="Times New Roman" w:hAnsi="Times New Roman" w:cs="Times New Roman"/>
          <w:sz w:val="24"/>
          <w:szCs w:val="24"/>
        </w:rPr>
        <w:t xml:space="preserve">развитие опыта эмоционально-ценностного отношения к искусству как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AC6851">
        <w:rPr>
          <w:rFonts w:ascii="Times New Roman" w:hAnsi="Times New Roman" w:cs="Times New Roman"/>
          <w:sz w:val="24"/>
          <w:szCs w:val="24"/>
        </w:rPr>
        <w:t xml:space="preserve"> форме освоения мира, взаимодействующей на человека и общество.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ab/>
        <w:t xml:space="preserve">Задачи: </w:t>
      </w:r>
      <w:r w:rsidRPr="00AC6851">
        <w:rPr>
          <w:rFonts w:ascii="Times New Roman" w:hAnsi="Times New Roman" w:cs="Times New Roman"/>
          <w:sz w:val="24"/>
          <w:szCs w:val="24"/>
        </w:rPr>
        <w:t>актуализация имеющегося у учащихся опыта общения с искусством; культурная адаптация школьников в современном информационном пространстве, наполненном разнообразными явлениями массовой культуры; формирование целостного представления о роли искусства в культурно-историческом процессе развития человеческого общества; воспитание художественного вкуса; развитие интеллектуальных и творческих способностей подростков; формирование умений и навыков художественного самообразования.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ab/>
      </w:r>
      <w:r w:rsidRPr="00AC6851"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результаты: </w:t>
      </w:r>
      <w:r w:rsidRPr="00AC6851">
        <w:rPr>
          <w:rFonts w:ascii="Times New Roman" w:hAnsi="Times New Roman" w:cs="Times New Roman"/>
          <w:sz w:val="24"/>
          <w:szCs w:val="24"/>
        </w:rPr>
        <w:t>воспитание музыкальности, художественного вкуса и потребности в общении с искусством; повышение социально-психологического комфорта в детских и педагогических коллективах.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Требования к знаниям, умениям и навыкам учащихся.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Учащиеся должны знать/понимать:</w:t>
      </w:r>
      <w:r w:rsidRPr="00AC6851">
        <w:rPr>
          <w:rFonts w:ascii="Times New Roman" w:hAnsi="Times New Roman" w:cs="Times New Roman"/>
          <w:sz w:val="24"/>
          <w:szCs w:val="24"/>
        </w:rPr>
        <w:t xml:space="preserve"> соответствующую терминологию, изученные шедевры мировой художественной культуры, особенности языка различных видов искусств, пользоваться различными источниками информации об искусстве, описывая явления музыкальной, художественной культуры.</w:t>
      </w:r>
    </w:p>
    <w:p w:rsidR="0008473B" w:rsidRPr="00AC6851" w:rsidRDefault="0008473B" w:rsidP="0008473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6851">
        <w:rPr>
          <w:rFonts w:ascii="Times New Roman" w:hAnsi="Times New Roman" w:cs="Times New Roman"/>
          <w:b/>
          <w:sz w:val="24"/>
          <w:szCs w:val="24"/>
        </w:rPr>
        <w:t xml:space="preserve">Учащиеся должны уметь: </w:t>
      </w:r>
      <w:r w:rsidRPr="00AC6851">
        <w:rPr>
          <w:rFonts w:ascii="Times New Roman" w:hAnsi="Times New Roman" w:cs="Times New Roman"/>
          <w:sz w:val="24"/>
          <w:szCs w:val="24"/>
        </w:rPr>
        <w:t>ориентироваться в культурном многообразии окружающей действительности, наблюдать за разнообразными явлениями жизни и искусства в учебной и внеурочной деятельности, различать истинные и ложные ценности; мыслить образами, приводить сравнения и обобщения, выделять отдельные свойства и качества целостного явления, пользоваться различными источниками информации об искусстве, описывая явления музыкальной, художественной культуры, делая свои выводы и умозаключения.</w:t>
      </w:r>
      <w:proofErr w:type="gramEnd"/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ab/>
      </w:r>
      <w:r w:rsidRPr="00AC6851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C6851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</w:p>
    <w:p w:rsidR="0008473B" w:rsidRPr="00AC6851" w:rsidRDefault="0008473B" w:rsidP="0008473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выбора путей своего культурного развития;</w:t>
      </w:r>
    </w:p>
    <w:p w:rsidR="0008473B" w:rsidRPr="00AC6851" w:rsidRDefault="0008473B" w:rsidP="0008473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организации личного и коллективного досуга;</w:t>
      </w:r>
    </w:p>
    <w:p w:rsidR="0008473B" w:rsidRPr="00AC6851" w:rsidRDefault="0008473B" w:rsidP="0008473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выражения собственного суждения о произведениях классики и современного искусства;</w:t>
      </w:r>
    </w:p>
    <w:p w:rsidR="0008473B" w:rsidRPr="00AC6851" w:rsidRDefault="0008473B" w:rsidP="0008473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самостоятельного художественного творчества.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Общая характеристика учебного процесса: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473B" w:rsidRPr="00AC6851" w:rsidRDefault="0008473B" w:rsidP="0008473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Методы обучения, используемые на уроках искусства: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беседа, лекция, демонстрация, работа с книгой.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lastRenderedPageBreak/>
        <w:t>По степени активности учащихся: объяснительно-иллюстративный метод</w:t>
      </w:r>
    </w:p>
    <w:p w:rsidR="0008473B" w:rsidRPr="00AC6851" w:rsidRDefault="0008473B" w:rsidP="0008473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Методы обучения сопровождаются приемами и средствами</w:t>
      </w:r>
      <w:r w:rsidR="00A23D97">
        <w:rPr>
          <w:rFonts w:ascii="Times New Roman" w:hAnsi="Times New Roman" w:cs="Times New Roman"/>
          <w:b/>
          <w:sz w:val="24"/>
          <w:szCs w:val="24"/>
        </w:rPr>
        <w:t>,</w:t>
      </w:r>
      <w:r w:rsidRPr="00AC6851">
        <w:rPr>
          <w:rFonts w:ascii="Times New Roman" w:hAnsi="Times New Roman" w:cs="Times New Roman"/>
          <w:b/>
          <w:sz w:val="24"/>
          <w:szCs w:val="24"/>
        </w:rPr>
        <w:t xml:space="preserve"> к которым относятся: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учебно-наглядные пособия, организационно-педагогические средства, компьютерный класс.</w:t>
      </w:r>
    </w:p>
    <w:p w:rsidR="0008473B" w:rsidRPr="00AC6851" w:rsidRDefault="0008473B" w:rsidP="0008473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Способы обучения, используемые на уроках искусства: 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индивидуально-групповой способ обучения.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Формы, способы и средства проверки и оценки результатов </w:t>
      </w:r>
      <w:proofErr w:type="gramStart"/>
      <w:r w:rsidRPr="00AC6851">
        <w:rPr>
          <w:rFonts w:ascii="Times New Roman" w:hAnsi="Times New Roman" w:cs="Times New Roman"/>
          <w:b/>
          <w:sz w:val="24"/>
          <w:szCs w:val="24"/>
        </w:rPr>
        <w:t>обучения по</w:t>
      </w:r>
      <w:proofErr w:type="gramEnd"/>
      <w:r w:rsidRPr="00AC6851">
        <w:rPr>
          <w:rFonts w:ascii="Times New Roman" w:hAnsi="Times New Roman" w:cs="Times New Roman"/>
          <w:b/>
          <w:sz w:val="24"/>
          <w:szCs w:val="24"/>
        </w:rPr>
        <w:t xml:space="preserve"> данной программе: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текущий контроль (вопросы, задания, рефераты, сообщения)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Защита </w:t>
      </w:r>
      <w:r w:rsidRPr="00AC6851">
        <w:rPr>
          <w:rFonts w:ascii="Times New Roman" w:hAnsi="Times New Roman" w:cs="Times New Roman"/>
          <w:sz w:val="24"/>
          <w:szCs w:val="24"/>
        </w:rPr>
        <w:t>исследовательских проектов.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.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Для учащихся: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Рабочая тетрадь. 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473B" w:rsidRPr="00AC6851" w:rsidRDefault="0008473B" w:rsidP="000847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473B" w:rsidRPr="00AC6851" w:rsidRDefault="0008473B" w:rsidP="000847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473B" w:rsidRPr="00AC6851" w:rsidRDefault="0008473B" w:rsidP="0008473B"/>
    <w:p w:rsidR="0008473B" w:rsidRPr="00AC6851" w:rsidRDefault="0008473B" w:rsidP="0008473B"/>
    <w:p w:rsidR="0008473B" w:rsidRPr="00AC6851" w:rsidRDefault="0008473B" w:rsidP="0008473B"/>
    <w:p w:rsidR="0008473B" w:rsidRPr="00AC6851" w:rsidRDefault="0008473B" w:rsidP="0008473B"/>
    <w:p w:rsidR="0008473B" w:rsidRPr="00AC6851" w:rsidRDefault="0008473B" w:rsidP="0008473B">
      <w:pPr>
        <w:jc w:val="center"/>
      </w:pPr>
    </w:p>
    <w:p w:rsidR="0008473B" w:rsidRPr="00AC6851" w:rsidRDefault="0008473B" w:rsidP="000847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Структура курса «Искусство»</w:t>
      </w:r>
    </w:p>
    <w:p w:rsidR="0008473B" w:rsidRPr="00AC6851" w:rsidRDefault="0008473B" w:rsidP="000847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9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5"/>
        <w:gridCol w:w="2908"/>
        <w:gridCol w:w="1159"/>
        <w:gridCol w:w="1693"/>
        <w:gridCol w:w="1644"/>
      </w:tblGrid>
      <w:tr w:rsidR="0008473B" w:rsidRPr="00AC6851" w:rsidTr="00174934">
        <w:tc>
          <w:tcPr>
            <w:tcW w:w="2665" w:type="dxa"/>
          </w:tcPr>
          <w:p w:rsidR="0008473B" w:rsidRPr="00AC6851" w:rsidRDefault="0008473B" w:rsidP="001749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08" w:type="dxa"/>
          </w:tcPr>
          <w:p w:rsidR="0008473B" w:rsidRPr="00AC6851" w:rsidRDefault="0008473B" w:rsidP="001749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3998" w:type="dxa"/>
            <w:gridSpan w:val="3"/>
          </w:tcPr>
          <w:p w:rsidR="0008473B" w:rsidRPr="00AC6851" w:rsidRDefault="0008473B" w:rsidP="001749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08473B" w:rsidRPr="00AC6851" w:rsidTr="00174934">
        <w:tc>
          <w:tcPr>
            <w:tcW w:w="2665" w:type="dxa"/>
          </w:tcPr>
          <w:p w:rsidR="0008473B" w:rsidRPr="00AC6851" w:rsidRDefault="0008473B" w:rsidP="001749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</w:tcPr>
          <w:p w:rsidR="0008473B" w:rsidRPr="00AC6851" w:rsidRDefault="0008473B" w:rsidP="001749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:rsidR="0008473B" w:rsidRPr="00AC6851" w:rsidRDefault="0008473B" w:rsidP="00174934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95" w:type="dxa"/>
          </w:tcPr>
          <w:p w:rsidR="0008473B" w:rsidRPr="00AC6851" w:rsidRDefault="0008473B" w:rsidP="00174934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  </w:t>
            </w:r>
          </w:p>
        </w:tc>
        <w:tc>
          <w:tcPr>
            <w:tcW w:w="1644" w:type="dxa"/>
          </w:tcPr>
          <w:p w:rsidR="0008473B" w:rsidRPr="00AC6851" w:rsidRDefault="0008473B" w:rsidP="00174934">
            <w:pPr>
              <w:tabs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</w:t>
            </w:r>
          </w:p>
        </w:tc>
      </w:tr>
      <w:tr w:rsidR="0008473B" w:rsidRPr="00AC6851" w:rsidTr="00174934">
        <w:tc>
          <w:tcPr>
            <w:tcW w:w="2665" w:type="dxa"/>
          </w:tcPr>
          <w:p w:rsidR="0008473B" w:rsidRPr="00AC6851" w:rsidRDefault="0008473B" w:rsidP="001749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8" w:type="dxa"/>
          </w:tcPr>
          <w:p w:rsidR="0008473B" w:rsidRPr="00AC6851" w:rsidRDefault="0008473B" w:rsidP="001749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Воздействующая сила искусства</w:t>
            </w:r>
          </w:p>
        </w:tc>
        <w:tc>
          <w:tcPr>
            <w:tcW w:w="1159" w:type="dxa"/>
          </w:tcPr>
          <w:p w:rsidR="0008473B" w:rsidRPr="00AC6851" w:rsidRDefault="0008473B" w:rsidP="00174934">
            <w:pPr>
              <w:tabs>
                <w:tab w:val="center" w:pos="148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5" w:type="dxa"/>
          </w:tcPr>
          <w:p w:rsidR="0008473B" w:rsidRPr="00AC6851" w:rsidRDefault="0008473B" w:rsidP="00174934">
            <w:pPr>
              <w:tabs>
                <w:tab w:val="center" w:pos="148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44" w:type="dxa"/>
          </w:tcPr>
          <w:p w:rsidR="0008473B" w:rsidRPr="00AC6851" w:rsidRDefault="0008473B" w:rsidP="00174934">
            <w:pPr>
              <w:tabs>
                <w:tab w:val="center" w:pos="148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c>
          <w:tcPr>
            <w:tcW w:w="2665" w:type="dxa"/>
          </w:tcPr>
          <w:p w:rsidR="0008473B" w:rsidRPr="00AC6851" w:rsidRDefault="0008473B" w:rsidP="001749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8" w:type="dxa"/>
          </w:tcPr>
          <w:p w:rsidR="0008473B" w:rsidRPr="00AC6851" w:rsidRDefault="0008473B" w:rsidP="001749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Искусство предвосхищает будущее</w:t>
            </w:r>
          </w:p>
        </w:tc>
        <w:tc>
          <w:tcPr>
            <w:tcW w:w="1159" w:type="dxa"/>
          </w:tcPr>
          <w:p w:rsidR="0008473B" w:rsidRPr="00AC6851" w:rsidRDefault="0008473B" w:rsidP="00174934">
            <w:pPr>
              <w:tabs>
                <w:tab w:val="center" w:pos="148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5" w:type="dxa"/>
          </w:tcPr>
          <w:p w:rsidR="0008473B" w:rsidRPr="00AC6851" w:rsidRDefault="0008473B" w:rsidP="00174934">
            <w:pPr>
              <w:tabs>
                <w:tab w:val="center" w:pos="148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44" w:type="dxa"/>
          </w:tcPr>
          <w:p w:rsidR="0008473B" w:rsidRPr="00AC6851" w:rsidRDefault="0008473B" w:rsidP="00174934">
            <w:pPr>
              <w:tabs>
                <w:tab w:val="center" w:pos="148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c>
          <w:tcPr>
            <w:tcW w:w="2665" w:type="dxa"/>
          </w:tcPr>
          <w:p w:rsidR="0008473B" w:rsidRPr="00AC6851" w:rsidRDefault="0008473B" w:rsidP="001749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8" w:type="dxa"/>
          </w:tcPr>
          <w:p w:rsidR="0008473B" w:rsidRPr="00AC6851" w:rsidRDefault="0008473B" w:rsidP="001749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Дар созидания. Практическая функция искусства</w:t>
            </w:r>
          </w:p>
        </w:tc>
        <w:tc>
          <w:tcPr>
            <w:tcW w:w="1159" w:type="dxa"/>
          </w:tcPr>
          <w:p w:rsidR="0008473B" w:rsidRPr="00AC6851" w:rsidRDefault="0008473B" w:rsidP="00174934">
            <w:pPr>
              <w:tabs>
                <w:tab w:val="center" w:pos="148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5" w:type="dxa"/>
          </w:tcPr>
          <w:p w:rsidR="0008473B" w:rsidRPr="00AC6851" w:rsidRDefault="0008473B" w:rsidP="00174934">
            <w:pPr>
              <w:tabs>
                <w:tab w:val="center" w:pos="148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44" w:type="dxa"/>
          </w:tcPr>
          <w:p w:rsidR="0008473B" w:rsidRPr="00AC6851" w:rsidRDefault="0008473B" w:rsidP="00174934">
            <w:pPr>
              <w:tabs>
                <w:tab w:val="center" w:pos="148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c>
          <w:tcPr>
            <w:tcW w:w="2665" w:type="dxa"/>
          </w:tcPr>
          <w:p w:rsidR="0008473B" w:rsidRPr="00AC6851" w:rsidRDefault="0008473B" w:rsidP="001749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8" w:type="dxa"/>
          </w:tcPr>
          <w:p w:rsidR="0008473B" w:rsidRPr="00AC6851" w:rsidRDefault="0008473B" w:rsidP="001749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Искусство и открытие мира для себя</w:t>
            </w:r>
          </w:p>
        </w:tc>
        <w:tc>
          <w:tcPr>
            <w:tcW w:w="1159" w:type="dxa"/>
          </w:tcPr>
          <w:p w:rsidR="0008473B" w:rsidRPr="00AC6851" w:rsidRDefault="0008473B" w:rsidP="00174934">
            <w:pPr>
              <w:tabs>
                <w:tab w:val="center" w:pos="148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5" w:type="dxa"/>
          </w:tcPr>
          <w:p w:rsidR="0008473B" w:rsidRPr="00AC6851" w:rsidRDefault="0008473B" w:rsidP="00174934">
            <w:pPr>
              <w:tabs>
                <w:tab w:val="center" w:pos="148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44" w:type="dxa"/>
          </w:tcPr>
          <w:p w:rsidR="0008473B" w:rsidRPr="00AC6851" w:rsidRDefault="0008473B" w:rsidP="00174934">
            <w:pPr>
              <w:tabs>
                <w:tab w:val="center" w:pos="148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c>
          <w:tcPr>
            <w:tcW w:w="2665" w:type="dxa"/>
          </w:tcPr>
          <w:p w:rsidR="0008473B" w:rsidRPr="00AC6851" w:rsidRDefault="0008473B" w:rsidP="001749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  <w:tcBorders>
              <w:bottom w:val="single" w:sz="4" w:space="0" w:color="auto"/>
            </w:tcBorders>
          </w:tcPr>
          <w:p w:rsidR="0008473B" w:rsidRPr="00AC6851" w:rsidRDefault="0008473B" w:rsidP="001749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59" w:type="dxa"/>
          </w:tcPr>
          <w:p w:rsidR="0008473B" w:rsidRPr="00AC6851" w:rsidRDefault="0008473B" w:rsidP="00174934">
            <w:pPr>
              <w:tabs>
                <w:tab w:val="center" w:pos="148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95" w:type="dxa"/>
          </w:tcPr>
          <w:p w:rsidR="0008473B" w:rsidRPr="00AC6851" w:rsidRDefault="0008473B" w:rsidP="00174934">
            <w:pPr>
              <w:tabs>
                <w:tab w:val="center" w:pos="148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44" w:type="dxa"/>
          </w:tcPr>
          <w:p w:rsidR="0008473B" w:rsidRPr="00AC6851" w:rsidRDefault="0008473B" w:rsidP="00174934">
            <w:pPr>
              <w:tabs>
                <w:tab w:val="center" w:pos="148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8473B" w:rsidRPr="00AC6851" w:rsidRDefault="0008473B" w:rsidP="0008473B">
      <w:pPr>
        <w:jc w:val="center"/>
      </w:pPr>
    </w:p>
    <w:p w:rsidR="0008473B" w:rsidRPr="00AC6851" w:rsidRDefault="0008473B" w:rsidP="0008473B">
      <w:pPr>
        <w:jc w:val="center"/>
      </w:pPr>
    </w:p>
    <w:p w:rsidR="0008473B" w:rsidRPr="00AC6851" w:rsidRDefault="0008473B" w:rsidP="0008473B">
      <w:pPr>
        <w:jc w:val="center"/>
      </w:pPr>
    </w:p>
    <w:p w:rsidR="0008473B" w:rsidRPr="00AC6851" w:rsidRDefault="0008473B" w:rsidP="000847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08473B" w:rsidRPr="00AC6851" w:rsidRDefault="0008473B" w:rsidP="000847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lastRenderedPageBreak/>
        <w:t>9 класс</w:t>
      </w:r>
    </w:p>
    <w:p w:rsidR="0008473B" w:rsidRPr="00AC6851" w:rsidRDefault="0008473B" w:rsidP="0008473B">
      <w:pPr>
        <w:tabs>
          <w:tab w:val="left" w:pos="21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"/>
        <w:gridCol w:w="2751"/>
        <w:gridCol w:w="1094"/>
        <w:gridCol w:w="2386"/>
        <w:gridCol w:w="1395"/>
        <w:gridCol w:w="944"/>
      </w:tblGrid>
      <w:tr w:rsidR="0008473B" w:rsidRPr="00AC6851" w:rsidTr="00174934">
        <w:trPr>
          <w:trHeight w:val="588"/>
        </w:trPr>
        <w:tc>
          <w:tcPr>
            <w:tcW w:w="0" w:type="auto"/>
            <w:vMerge w:val="restart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22" w:type="dxa"/>
            <w:vMerge w:val="restart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программы, тема урока</w:t>
            </w:r>
          </w:p>
        </w:tc>
        <w:tc>
          <w:tcPr>
            <w:tcW w:w="1094" w:type="dxa"/>
            <w:vMerge w:val="restart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0" w:type="auto"/>
            <w:gridSpan w:val="2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 xml:space="preserve"> Дата</w:t>
            </w:r>
          </w:p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  <w:vMerge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  <w:vMerge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Контрольные и</w:t>
            </w:r>
          </w:p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диагностические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 xml:space="preserve"> Факт </w:t>
            </w: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C68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322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Воздействующая сила искусства </w:t>
            </w:r>
          </w:p>
        </w:tc>
        <w:tc>
          <w:tcPr>
            <w:tcW w:w="1094" w:type="dxa"/>
          </w:tcPr>
          <w:p w:rsidR="0008473B" w:rsidRPr="00E32C8B" w:rsidRDefault="0008473B" w:rsidP="001749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322" w:type="dxa"/>
          </w:tcPr>
          <w:p w:rsidR="0008473B" w:rsidRPr="00E817A1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C8B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 и власть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произведениями разных видов искусства, их оценка с позиции позитивных или негативных влияний на чувства и сознание человека. Отражение и прославление величия в триумфальных сооружениях. Использование музыки в государствах с тоталитарным режимом. Поднятие духа народа в искусстве ВОВ. Значение песен военных лет и песен на военную тематику. Музыка к кинофильмам. Внушающая сила рекламы и настенной живописи. Многообразие направлений в современной эстрадной отечественной и зарубежной музыке. Протест против идеологии социального строя в авторской песне. Компенсаторная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функция джаза. Основные библейские сюжеты и их трактовка в произведениях поэтов и писателей 19-21 вв. стихи поэтов-фронтовиков, поэтов-песенников. Рекламные видеоклипы.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  <w:p w:rsidR="0008473B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4-5</w:t>
            </w:r>
          </w:p>
        </w:tc>
        <w:tc>
          <w:tcPr>
            <w:tcW w:w="2322" w:type="dxa"/>
          </w:tcPr>
          <w:p w:rsidR="0008473B" w:rsidRPr="00E817A1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7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Какими средствами воздействует </w:t>
            </w:r>
            <w:proofErr w:type="spellStart"/>
            <w:r w:rsidRPr="00E817A1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</w:t>
            </w:r>
            <w:proofErr w:type="gramStart"/>
            <w:r w:rsidRPr="00E817A1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омпозиция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Форма. Ритм. Фактура. Законы музыкальной композиции и их претворение в произведениях разных жанров. Виды развития музыкального материала и типы музыкальной драматургии.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322" w:type="dxa"/>
          </w:tcPr>
          <w:p w:rsidR="0008473B" w:rsidRPr="00E817A1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7A1">
              <w:rPr>
                <w:rFonts w:ascii="Times New Roman" w:hAnsi="Times New Roman" w:cs="Times New Roman"/>
                <w:b/>
                <w:sz w:val="24"/>
                <w:szCs w:val="24"/>
              </w:rPr>
              <w:t>Храмовый синтез искусств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храмов: античный, православный, католический, мусульманский. Воздействие на эмоции человека храмового синтеза искусств. Духовная музыка в храмовом синтезе искусств. Возвышенность религиозно-нравственных идеалов.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322" w:type="dxa"/>
          </w:tcPr>
          <w:p w:rsidR="0008473B" w:rsidRPr="00E35CEB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CEB">
              <w:rPr>
                <w:rFonts w:ascii="Times New Roman" w:hAnsi="Times New Roman" w:cs="Times New Roman"/>
                <w:b/>
                <w:sz w:val="24"/>
                <w:szCs w:val="24"/>
              </w:rPr>
              <w:t>Синтез иску</w:t>
            </w:r>
            <w:proofErr w:type="gramStart"/>
            <w:r w:rsidRPr="00E35CEB">
              <w:rPr>
                <w:rFonts w:ascii="Times New Roman" w:hAnsi="Times New Roman" w:cs="Times New Roman"/>
                <w:b/>
                <w:sz w:val="24"/>
                <w:szCs w:val="24"/>
              </w:rPr>
              <w:t>сств в т</w:t>
            </w:r>
            <w:proofErr w:type="gramEnd"/>
            <w:r w:rsidRPr="00E35CEB">
              <w:rPr>
                <w:rFonts w:ascii="Times New Roman" w:hAnsi="Times New Roman" w:cs="Times New Roman"/>
                <w:b/>
                <w:sz w:val="24"/>
                <w:szCs w:val="24"/>
              </w:rPr>
              <w:t>еатре, кино, на телевидении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Создание художественного замысла и воплощение эмоционально-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образного содержания музыки сценическими средствами.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E817A1" w:rsidRDefault="0008473B" w:rsidP="001749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2322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Искусство предвосхищает будущее </w:t>
            </w:r>
          </w:p>
        </w:tc>
        <w:tc>
          <w:tcPr>
            <w:tcW w:w="1094" w:type="dxa"/>
          </w:tcPr>
          <w:p w:rsidR="0008473B" w:rsidRPr="00E35CEB" w:rsidRDefault="0008473B" w:rsidP="001749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322" w:type="dxa"/>
          </w:tcPr>
          <w:p w:rsidR="0008473B" w:rsidRPr="00E35CEB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CEB">
              <w:rPr>
                <w:rFonts w:ascii="Times New Roman" w:hAnsi="Times New Roman" w:cs="Times New Roman"/>
                <w:b/>
                <w:sz w:val="24"/>
                <w:szCs w:val="24"/>
              </w:rPr>
              <w:t>Дар предвосхищения. Какие знания дает искусство?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Постижение художественных образов различных видов искусства, освоение их художественного языка. Использование иносказания в живописи символистов. Предвидение как форма утверждения духовных ценностей, гротеск в музыке как форма протеста. Оценка произведений с позиции предвосхищения будущего, реальности и вымысла. 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22" w:type="dxa"/>
          </w:tcPr>
          <w:p w:rsidR="0008473B" w:rsidRPr="00AE27C2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CEB">
              <w:rPr>
                <w:rFonts w:ascii="Times New Roman" w:hAnsi="Times New Roman" w:cs="Times New Roman"/>
                <w:b/>
                <w:sz w:val="24"/>
                <w:szCs w:val="24"/>
              </w:rPr>
              <w:t>Предсказание в искусстве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Предсказание грядущих событий.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2322" w:type="dxa"/>
          </w:tcPr>
          <w:p w:rsidR="0008473B" w:rsidRPr="00E35CEB" w:rsidRDefault="0008473B" w:rsidP="001749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CEB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Художественное мышление в авангарде науки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2322" w:type="dxa"/>
          </w:tcPr>
          <w:p w:rsidR="0008473B" w:rsidRPr="00AE27C2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CEB">
              <w:rPr>
                <w:rFonts w:ascii="Times New Roman" w:hAnsi="Times New Roman" w:cs="Times New Roman"/>
                <w:b/>
                <w:sz w:val="24"/>
                <w:szCs w:val="24"/>
              </w:rPr>
              <w:t>Художник и ученый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Предсказание научных открытий. Поиск новых возможностей языка искусства: цветомузыка, музыкальные инструменты, компьютерная музыка, лазерные шоу. Авангард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музыке как отражение жизненных противоречий, поиск новых выразительных средств и форм. Рок-музыка, ее выразительные, эмоциональные и ассоциативные возможности. Выявление скрытого пророчества будущего в произведениях современного искусства. 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E27C2" w:rsidRDefault="0008473B" w:rsidP="001749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2322" w:type="dxa"/>
          </w:tcPr>
          <w:p w:rsidR="0008473B" w:rsidRPr="00AC6851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Дар созидания. Практическая функция искусства </w:t>
            </w:r>
          </w:p>
        </w:tc>
        <w:tc>
          <w:tcPr>
            <w:tcW w:w="1094" w:type="dxa"/>
          </w:tcPr>
          <w:p w:rsidR="0008473B" w:rsidRPr="00E70352" w:rsidRDefault="0008473B" w:rsidP="001749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22" w:type="dxa"/>
          </w:tcPr>
          <w:p w:rsidR="0008473B" w:rsidRPr="00E70352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52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формирование искусством окружающей среды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художественных образов различных искусств, их оценка с позиции эстетических и практических функций. Архитектура, монументальная скульптура, декоративно-прикладное искусство, формирующие вид города или площади в разные эпохи.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22" w:type="dxa"/>
          </w:tcPr>
          <w:p w:rsidR="0008473B" w:rsidRPr="00E70352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52">
              <w:rPr>
                <w:rFonts w:ascii="Times New Roman" w:hAnsi="Times New Roman" w:cs="Times New Roman"/>
                <w:b/>
                <w:sz w:val="24"/>
                <w:szCs w:val="24"/>
              </w:rPr>
              <w:t>Архитектура исторического города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Афинский Акрополь. Соборная площадь Московского Кремля, панорама Петропавловской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крепости и Адмиралтейства в Петербурге. Монументальная скульптура. Предметы мебели, посуда.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322" w:type="dxa"/>
          </w:tcPr>
          <w:p w:rsidR="0008473B" w:rsidRPr="00E70352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52">
              <w:rPr>
                <w:rFonts w:ascii="Times New Roman" w:hAnsi="Times New Roman" w:cs="Times New Roman"/>
                <w:b/>
                <w:sz w:val="24"/>
                <w:szCs w:val="24"/>
              </w:rPr>
              <w:t>Архитектура современного города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Дизайн современной среды. Монументальная живопись и декоративная скульптура.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22" w:type="dxa"/>
          </w:tcPr>
          <w:p w:rsidR="0008473B" w:rsidRPr="000C5647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647">
              <w:rPr>
                <w:rFonts w:ascii="Times New Roman" w:hAnsi="Times New Roman" w:cs="Times New Roman"/>
                <w:b/>
                <w:sz w:val="24"/>
                <w:szCs w:val="24"/>
              </w:rPr>
              <w:t>Специфика изображений в полиграфии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 к сказкам. Журнальная графика. Описание быта разных эпох в русской и зарубежной литературе.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22" w:type="dxa"/>
          </w:tcPr>
          <w:p w:rsidR="0008473B" w:rsidRPr="000C5647" w:rsidRDefault="0008473B" w:rsidP="001749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64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дизайна и его значение в жизни современного общества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22" w:type="dxa"/>
          </w:tcPr>
          <w:p w:rsidR="0008473B" w:rsidRPr="000C5647" w:rsidRDefault="0008473B" w:rsidP="001749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647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2322" w:type="dxa"/>
          </w:tcPr>
          <w:p w:rsidR="0008473B" w:rsidRPr="000C5647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647">
              <w:rPr>
                <w:rFonts w:ascii="Times New Roman" w:hAnsi="Times New Roman" w:cs="Times New Roman"/>
                <w:b/>
                <w:sz w:val="24"/>
                <w:szCs w:val="24"/>
              </w:rPr>
              <w:t>Музыка в быту. Массовые, общедоступные искусства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 как знак, фон, способ релаксации. Фотография. Кино. Телевидение. 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2322" w:type="dxa"/>
          </w:tcPr>
          <w:p w:rsidR="0008473B" w:rsidRPr="000C5647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647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Изобразительная природа  кино. Музыка в кино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 музыки в звуковом и немом кино. Значение киноискусства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популяризации музыкальной классики. Особенности музыкального воплощения образов в театре, на телевидении.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322" w:type="dxa"/>
          </w:tcPr>
          <w:p w:rsidR="0008473B" w:rsidRPr="000C5647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647">
              <w:rPr>
                <w:rFonts w:ascii="Times New Roman" w:hAnsi="Times New Roman" w:cs="Times New Roman"/>
                <w:b/>
                <w:sz w:val="24"/>
                <w:szCs w:val="24"/>
              </w:rPr>
              <w:t>Тайные смыслы образов искусства. Загадки музыкальных хитов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Выявление эстетической, нравственной и практической направленности театральных постановок и фильмов.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0C5647" w:rsidRDefault="0008473B" w:rsidP="001749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2322" w:type="dxa"/>
          </w:tcPr>
          <w:p w:rsidR="0008473B" w:rsidRPr="000C5647" w:rsidRDefault="0008473B" w:rsidP="001749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6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Искусство и открытие мира для себя </w:t>
            </w:r>
          </w:p>
        </w:tc>
        <w:tc>
          <w:tcPr>
            <w:tcW w:w="1094" w:type="dxa"/>
          </w:tcPr>
          <w:p w:rsidR="0008473B" w:rsidRPr="000C5647" w:rsidRDefault="0008473B" w:rsidP="001749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2322" w:type="dxa"/>
          </w:tcPr>
          <w:p w:rsidR="0008473B" w:rsidRPr="000C5647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647">
              <w:rPr>
                <w:rFonts w:ascii="Times New Roman" w:hAnsi="Times New Roman" w:cs="Times New Roman"/>
                <w:b/>
                <w:sz w:val="24"/>
                <w:szCs w:val="24"/>
              </w:rPr>
              <w:t>Вопрос себе как первый шаг к творчеству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разнообразных взглядов на роль искусства и творческой деятельности в процессе знакомства с произведениями различных видов искусства. Изображение различных представлений о системе мира в графике и декоративных композициях. Симметрия и асимметрия в искусстве и науке. 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22" w:type="dxa"/>
          </w:tcPr>
          <w:p w:rsidR="0008473B" w:rsidRPr="00397D8D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647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Литературные страницы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красоты в искусстве и науке: общее и особенное. Искусство в жизни выдающихся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деятелей науки и культуры.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73B" w:rsidRPr="00AC6851" w:rsidTr="00174934">
        <w:trPr>
          <w:trHeight w:val="157"/>
        </w:trPr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31-35</w:t>
            </w:r>
          </w:p>
        </w:tc>
        <w:tc>
          <w:tcPr>
            <w:tcW w:w="2322" w:type="dxa"/>
          </w:tcPr>
          <w:p w:rsidR="0008473B" w:rsidRPr="00397D8D" w:rsidRDefault="0008473B" w:rsidP="00174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647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Исследовательский проект</w:t>
            </w:r>
            <w:proofErr w:type="gramStart"/>
            <w:r w:rsidRPr="000C5647">
              <w:rPr>
                <w:rFonts w:ascii="Times New Roman" w:hAnsi="Times New Roman" w:cs="Times New Roman"/>
                <w:b/>
                <w:sz w:val="24"/>
                <w:szCs w:val="24"/>
              </w:rPr>
              <w:t>«П</w:t>
            </w:r>
            <w:proofErr w:type="gramEnd"/>
            <w:r w:rsidRPr="000C5647">
              <w:rPr>
                <w:rFonts w:ascii="Times New Roman" w:hAnsi="Times New Roman" w:cs="Times New Roman"/>
                <w:b/>
                <w:sz w:val="24"/>
                <w:szCs w:val="24"/>
              </w:rPr>
              <w:t>ушкин – наше всё»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Воплощение образа поэта и образов его литературных произведений средствами разных видов искусства.</w:t>
            </w:r>
          </w:p>
        </w:tc>
        <w:tc>
          <w:tcPr>
            <w:tcW w:w="1094" w:type="dxa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8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8473B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  <w:p w:rsidR="0008473B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  <w:p w:rsidR="0008473B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  <w:p w:rsidR="0008473B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0" w:type="auto"/>
          </w:tcPr>
          <w:p w:rsidR="0008473B" w:rsidRPr="00AC6851" w:rsidRDefault="0008473B" w:rsidP="00174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473B" w:rsidRPr="00AC6851" w:rsidRDefault="0008473B" w:rsidP="0008473B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C6851">
        <w:rPr>
          <w:rFonts w:ascii="Times New Roman" w:hAnsi="Times New Roman" w:cs="Times New Roman"/>
          <w:b/>
          <w:i/>
          <w:sz w:val="24"/>
          <w:szCs w:val="24"/>
        </w:rPr>
        <w:t>Формы контроля в конце четверти, учебного года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В конце четверти проводится обобщающий урок в различных формах.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В конце года проводится урок – концерт или обобщающий урок. </w:t>
      </w:r>
    </w:p>
    <w:p w:rsidR="0008473B" w:rsidRPr="00AC6851" w:rsidRDefault="0008473B" w:rsidP="0008473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Нормы оценки по  предмету искусство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Оценка «5» - </w:t>
      </w:r>
      <w:r w:rsidRPr="00AC6851">
        <w:rPr>
          <w:rFonts w:ascii="Times New Roman" w:hAnsi="Times New Roman" w:cs="Times New Roman"/>
          <w:sz w:val="24"/>
          <w:szCs w:val="24"/>
        </w:rPr>
        <w:t>материал усвоен в полном объеме; изложение логично; основные умения сформированы и устойчивы; выводы и явления точны и связаны с явлениями окружающей жизни;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Оценка «4» - </w:t>
      </w:r>
      <w:r w:rsidRPr="00AC6851">
        <w:rPr>
          <w:rFonts w:ascii="Times New Roman" w:hAnsi="Times New Roman" w:cs="Times New Roman"/>
          <w:sz w:val="24"/>
          <w:szCs w:val="24"/>
        </w:rPr>
        <w:t>в усвоении материала незначительные пробелы, изложение недостаточно систематизированное; отдельные умения недостаточно устойчивы; в выводах и обобщениях имеются некоторые неточности;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Оценка «3» - </w:t>
      </w:r>
      <w:r w:rsidRPr="00AC6851">
        <w:rPr>
          <w:rFonts w:ascii="Times New Roman" w:hAnsi="Times New Roman" w:cs="Times New Roman"/>
          <w:sz w:val="24"/>
          <w:szCs w:val="24"/>
        </w:rPr>
        <w:t>в усвоении материала имеются пробелы, он излагается не систематизировано; отдельные умения недостаточно сформированы; выводы и обобщения аргументированы слабо, в них допускаются ошибки;</w:t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 xml:space="preserve">Оценка «2» - </w:t>
      </w:r>
      <w:r w:rsidRPr="00AC6851">
        <w:rPr>
          <w:rFonts w:ascii="Times New Roman" w:hAnsi="Times New Roman" w:cs="Times New Roman"/>
          <w:sz w:val="24"/>
          <w:szCs w:val="24"/>
        </w:rPr>
        <w:t>основное содержание материала не усвоено, выводов и обобщений нет;</w:t>
      </w:r>
    </w:p>
    <w:p w:rsidR="0008473B" w:rsidRPr="00AC6851" w:rsidRDefault="0008473B" w:rsidP="0008473B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Учебно-методический комплект состоит:</w:t>
      </w:r>
    </w:p>
    <w:p w:rsidR="0008473B" w:rsidRPr="00AC6851" w:rsidRDefault="0008473B" w:rsidP="0008473B">
      <w:pPr>
        <w:tabs>
          <w:tab w:val="left" w:pos="201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851">
        <w:rPr>
          <w:rFonts w:ascii="Times New Roman" w:hAnsi="Times New Roman" w:cs="Times New Roman"/>
          <w:b/>
          <w:sz w:val="24"/>
          <w:szCs w:val="24"/>
        </w:rPr>
        <w:t>Для учителя: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8473B" w:rsidRPr="00AC6851" w:rsidRDefault="0008473B" w:rsidP="000847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 xml:space="preserve">Искусство. 8-9 классы: учебник для общеобразовательных учреждений/ Е.Д. Критская, Г.П. Сергеева, И.Э. </w:t>
      </w:r>
      <w:proofErr w:type="spellStart"/>
      <w:r w:rsidRPr="00AC6851">
        <w:rPr>
          <w:rFonts w:ascii="Times New Roman" w:hAnsi="Times New Roman" w:cs="Times New Roman"/>
          <w:sz w:val="24"/>
          <w:szCs w:val="24"/>
        </w:rPr>
        <w:t>Кашекова</w:t>
      </w:r>
      <w:proofErr w:type="spellEnd"/>
      <w:proofErr w:type="gramStart"/>
      <w:r w:rsidRPr="00AC685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C6851">
        <w:rPr>
          <w:rFonts w:ascii="Times New Roman" w:hAnsi="Times New Roman" w:cs="Times New Roman"/>
          <w:sz w:val="24"/>
          <w:szCs w:val="24"/>
        </w:rPr>
        <w:t xml:space="preserve"> – М.: Просвещение, 2011.</w:t>
      </w:r>
    </w:p>
    <w:p w:rsidR="0008473B" w:rsidRPr="00AC6851" w:rsidRDefault="0008473B" w:rsidP="000847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6851">
        <w:rPr>
          <w:rFonts w:ascii="Times New Roman" w:hAnsi="Times New Roman" w:cs="Times New Roman"/>
          <w:sz w:val="24"/>
          <w:szCs w:val="24"/>
        </w:rPr>
        <w:t>Фонохрестоматия музыкального материала</w:t>
      </w:r>
    </w:p>
    <w:p w:rsidR="0008473B" w:rsidRDefault="00CE1D2F" w:rsidP="0008473B">
      <w:pPr>
        <w:tabs>
          <w:tab w:val="left" w:pos="214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 ресурсы</w:t>
      </w:r>
    </w:p>
    <w:p w:rsidR="00CE1D2F" w:rsidRPr="00AC6851" w:rsidRDefault="00CE1D2F" w:rsidP="0008473B">
      <w:pPr>
        <w:tabs>
          <w:tab w:val="left" w:pos="21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E1D2F" w:rsidRPr="00696233" w:rsidRDefault="00CE1D2F" w:rsidP="00CE1D2F">
      <w:pPr>
        <w:jc w:val="center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b/>
          <w:sz w:val="24"/>
          <w:szCs w:val="24"/>
          <w:lang w:val="en-US"/>
        </w:rPr>
        <w:t>MULTIMEDIA</w:t>
      </w:r>
      <w:r w:rsidRPr="00696233">
        <w:rPr>
          <w:rFonts w:ascii="Times New Roman" w:hAnsi="Times New Roman" w:cs="Times New Roman"/>
          <w:b/>
          <w:sz w:val="24"/>
          <w:szCs w:val="24"/>
        </w:rPr>
        <w:t xml:space="preserve"> – поддержка предмета</w:t>
      </w:r>
    </w:p>
    <w:p w:rsidR="00CE1D2F" w:rsidRPr="00696233" w:rsidRDefault="00CE1D2F" w:rsidP="00CE1D2F">
      <w:pPr>
        <w:rPr>
          <w:rFonts w:ascii="Times New Roman" w:hAnsi="Times New Roman" w:cs="Times New Roman"/>
          <w:sz w:val="24"/>
          <w:szCs w:val="24"/>
        </w:rPr>
      </w:pPr>
    </w:p>
    <w:p w:rsidR="00CE1D2F" w:rsidRPr="00696233" w:rsidRDefault="00CE1D2F" w:rsidP="00CE1D2F">
      <w:pPr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программа «Учимся понимать музыку»</w:t>
      </w:r>
    </w:p>
    <w:p w:rsidR="00CE1D2F" w:rsidRPr="00696233" w:rsidRDefault="00CE1D2F" w:rsidP="00CE1D2F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программа «Соната»</w:t>
      </w:r>
      <w:r w:rsidRPr="006962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6233">
        <w:rPr>
          <w:rFonts w:ascii="Times New Roman" w:hAnsi="Times New Roman" w:cs="Times New Roman"/>
          <w:sz w:val="24"/>
          <w:szCs w:val="24"/>
        </w:rPr>
        <w:t>Лев Залесский и компания (ЗАО) «Три сестры» при издательской поддержке ЗАО «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ИстраСофт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>» и содействии Национального Фонда подготовки кадров (НФПК)</w:t>
      </w:r>
    </w:p>
    <w:p w:rsidR="00CE1D2F" w:rsidRPr="00696233" w:rsidRDefault="00CE1D2F" w:rsidP="00CE1D2F">
      <w:pPr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>3. Музыкальный класс. 000 «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Нью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Дженерейшн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>».</w:t>
      </w:r>
    </w:p>
    <w:p w:rsidR="00CE1D2F" w:rsidRPr="00696233" w:rsidRDefault="00CE1D2F" w:rsidP="00CE1D2F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программа «Шедевры музыки» издательства  «Кирилл и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>»</w:t>
      </w:r>
    </w:p>
    <w:p w:rsidR="00CE1D2F" w:rsidRPr="00696233" w:rsidRDefault="00CE1D2F" w:rsidP="00CE1D2F">
      <w:pPr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программа «Энциклопедия классической музыки» «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Коминфо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>»</w:t>
      </w:r>
    </w:p>
    <w:p w:rsidR="00CE1D2F" w:rsidRPr="00696233" w:rsidRDefault="00CE1D2F" w:rsidP="00CE1D2F">
      <w:pPr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lastRenderedPageBreak/>
        <w:t xml:space="preserve">6. Электронный  образовательный ресурс (ЭОР) нового поколения (НП) </w:t>
      </w:r>
    </w:p>
    <w:p w:rsidR="00CE1D2F" w:rsidRPr="00696233" w:rsidRDefault="00CE1D2F" w:rsidP="00CE1D2F">
      <w:pPr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программа «Музыка. Ключи»</w:t>
      </w:r>
    </w:p>
    <w:p w:rsidR="00CE1D2F" w:rsidRPr="00696233" w:rsidRDefault="00CE1D2F" w:rsidP="00CE1D2F">
      <w:pPr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>8.Мультимедийная программа "Музыка в цифровом пространстве"</w:t>
      </w:r>
    </w:p>
    <w:p w:rsidR="00CE1D2F" w:rsidRPr="00696233" w:rsidRDefault="00CE1D2F" w:rsidP="00CE1D2F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программа «Энциклопедия Кирилла и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2009г.»</w:t>
      </w:r>
    </w:p>
    <w:p w:rsidR="00CE1D2F" w:rsidRPr="00696233" w:rsidRDefault="00CE1D2F" w:rsidP="00CE1D2F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>10.Мультимедийная программа «История музыкальных инструментов»</w:t>
      </w:r>
    </w:p>
    <w:p w:rsidR="00CE1D2F" w:rsidRPr="00696233" w:rsidRDefault="00CE1D2F" w:rsidP="00CE1D2F">
      <w:pPr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11.Единая коллекция - </w:t>
      </w:r>
      <w:hyperlink r:id="rId9" w:tgtFrame="_blank" w:history="1">
        <w:r w:rsidRPr="00696233">
          <w:rPr>
            <w:rStyle w:val="a6"/>
            <w:rFonts w:ascii="Times New Roman" w:hAnsi="Times New Roman" w:cs="Times New Roman"/>
            <w:b w:val="0"/>
            <w:i/>
            <w:sz w:val="24"/>
            <w:szCs w:val="24"/>
          </w:rPr>
          <w:t>http://collection.cross-edu.ru/catalog/rubr/f544b3b7-f1f4-5b76-f453-552f31d9b164</w:t>
        </w:r>
      </w:hyperlink>
    </w:p>
    <w:p w:rsidR="00CE1D2F" w:rsidRPr="00696233" w:rsidRDefault="00CE1D2F" w:rsidP="00CE1D2F">
      <w:pPr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12.Российский общеобразовательный портал - </w:t>
      </w:r>
      <w:hyperlink r:id="rId10" w:tgtFrame="_blank" w:history="1">
        <w:r w:rsidRPr="00696233">
          <w:rPr>
            <w:rStyle w:val="a6"/>
            <w:rFonts w:ascii="Times New Roman" w:hAnsi="Times New Roman" w:cs="Times New Roman"/>
            <w:i/>
            <w:sz w:val="24"/>
            <w:szCs w:val="24"/>
          </w:rPr>
          <w:t>http://music.edu.ru/</w:t>
        </w:r>
      </w:hyperlink>
    </w:p>
    <w:p w:rsidR="00CE1D2F" w:rsidRPr="00696233" w:rsidRDefault="00CE1D2F" w:rsidP="00CE1D2F">
      <w:pPr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 xml:space="preserve">13.Детские электронные книги и презентации - </w:t>
      </w:r>
      <w:hyperlink r:id="rId11" w:tgtFrame="_blank" w:history="1">
        <w:r w:rsidRPr="00696233">
          <w:rPr>
            <w:rStyle w:val="a6"/>
            <w:rFonts w:ascii="Times New Roman" w:hAnsi="Times New Roman" w:cs="Times New Roman"/>
            <w:i/>
            <w:sz w:val="24"/>
            <w:szCs w:val="24"/>
          </w:rPr>
          <w:t>http://viki.rdf.ru/</w:t>
        </w:r>
      </w:hyperlink>
    </w:p>
    <w:p w:rsidR="00CE1D2F" w:rsidRPr="00696233" w:rsidRDefault="00CE1D2F" w:rsidP="00CE1D2F">
      <w:pPr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>14. «Уроки музыки с дирижером Скрипкиным». Серия «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Развивашки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 xml:space="preserve"> диск (</w:t>
      </w:r>
      <w:r w:rsidRPr="00696233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696233">
        <w:rPr>
          <w:rFonts w:ascii="Times New Roman" w:hAnsi="Times New Roman" w:cs="Times New Roman"/>
          <w:sz w:val="24"/>
          <w:szCs w:val="24"/>
        </w:rPr>
        <w:t xml:space="preserve"> </w:t>
      </w:r>
      <w:r w:rsidRPr="00696233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696233">
        <w:rPr>
          <w:rFonts w:ascii="Times New Roman" w:hAnsi="Times New Roman" w:cs="Times New Roman"/>
          <w:sz w:val="24"/>
          <w:szCs w:val="24"/>
        </w:rPr>
        <w:t xml:space="preserve">) М.: ЗАО «Новый диск», 2008. </w:t>
      </w:r>
    </w:p>
    <w:p w:rsidR="00CE1D2F" w:rsidRPr="00696233" w:rsidRDefault="00CE1D2F" w:rsidP="00CE1D2F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>15.</w:t>
      </w:r>
      <w:r w:rsidRPr="006962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2" w:tooltip="Мир музыки. Программно-методический комплекс" w:history="1">
        <w:r w:rsidRPr="00696233">
          <w:rPr>
            <w:rStyle w:val="a6"/>
            <w:rFonts w:ascii="Times New Roman" w:hAnsi="Times New Roman" w:cs="Times New Roman"/>
            <w:b w:val="0"/>
            <w:sz w:val="24"/>
            <w:szCs w:val="24"/>
          </w:rPr>
          <w:t>CD-ROM. «Мир музыки». Программно-методический комплекс</w:t>
        </w:r>
      </w:hyperlink>
      <w:r w:rsidRPr="0069623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» </w:t>
      </w:r>
      <w:r w:rsidRPr="00696233">
        <w:rPr>
          <w:rFonts w:ascii="Times New Roman" w:hAnsi="Times New Roman" w:cs="Times New Roman"/>
          <w:color w:val="000000"/>
          <w:sz w:val="24"/>
          <w:szCs w:val="24"/>
        </w:rPr>
        <w:t xml:space="preserve">под редакцией Г.П.Сергеевой. </w:t>
      </w:r>
      <w:r w:rsidRPr="00696233">
        <w:rPr>
          <w:rFonts w:ascii="Times New Roman" w:hAnsi="Times New Roman" w:cs="Times New Roman"/>
          <w:sz w:val="24"/>
          <w:szCs w:val="24"/>
        </w:rPr>
        <w:t>ЗАО «Новый диск», 2009.</w:t>
      </w:r>
    </w:p>
    <w:p w:rsidR="00CE1D2F" w:rsidRPr="00696233" w:rsidRDefault="00CE1D2F" w:rsidP="00CE1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D2F" w:rsidRPr="00696233" w:rsidRDefault="00CE1D2F" w:rsidP="00CE1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D2F" w:rsidRPr="00696233" w:rsidRDefault="00CE1D2F" w:rsidP="00CE1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6233">
        <w:rPr>
          <w:rFonts w:ascii="Times New Roman" w:hAnsi="Times New Roman" w:cs="Times New Roman"/>
          <w:b/>
          <w:sz w:val="24"/>
          <w:szCs w:val="24"/>
        </w:rPr>
        <w:t>Список научно-методической литературы.</w:t>
      </w:r>
    </w:p>
    <w:p w:rsidR="00CE1D2F" w:rsidRPr="00696233" w:rsidRDefault="00CE1D2F" w:rsidP="00CE1D2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>«Сборник нормативных документов. Искусство», М., Дрофа, 2005г.</w:t>
      </w:r>
    </w:p>
    <w:p w:rsidR="00CE1D2F" w:rsidRPr="00696233" w:rsidRDefault="00CE1D2F" w:rsidP="00CE1D2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233">
        <w:rPr>
          <w:rFonts w:ascii="Times New Roman" w:hAnsi="Times New Roman" w:cs="Times New Roman"/>
          <w:sz w:val="24"/>
          <w:szCs w:val="24"/>
        </w:rPr>
        <w:t>«Музыкальное образование в школе», под ред., Л.В.Школяр, М., Академия, 2001г.</w:t>
      </w:r>
    </w:p>
    <w:p w:rsidR="00CE1D2F" w:rsidRPr="00696233" w:rsidRDefault="00CE1D2F" w:rsidP="00CE1D2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E1D2F" w:rsidRPr="00696233" w:rsidSect="00696233">
          <w:footerReference w:type="even" r:id="rId13"/>
          <w:footerReference w:type="default" r:id="rId14"/>
          <w:pgSz w:w="11906" w:h="16838"/>
          <w:pgMar w:top="1134" w:right="567" w:bottom="1134" w:left="567" w:header="709" w:footer="709" w:gutter="0"/>
          <w:pgNumType w:start="0"/>
          <w:cols w:space="708"/>
          <w:titlePg/>
          <w:docGrid w:linePitch="360"/>
        </w:sectPr>
      </w:pPr>
      <w:r w:rsidRPr="00696233">
        <w:rPr>
          <w:rFonts w:ascii="Times New Roman" w:hAnsi="Times New Roman" w:cs="Times New Roman"/>
          <w:sz w:val="24"/>
          <w:szCs w:val="24"/>
        </w:rPr>
        <w:t xml:space="preserve">Алиев Ю.Б. «Настольная книга школьного учителя-музыканта», М., </w:t>
      </w:r>
      <w:proofErr w:type="spellStart"/>
      <w:r w:rsidRPr="00696233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696233">
        <w:rPr>
          <w:rFonts w:ascii="Times New Roman" w:hAnsi="Times New Roman" w:cs="Times New Roman"/>
          <w:sz w:val="24"/>
          <w:szCs w:val="24"/>
        </w:rPr>
        <w:t>, 2002г.</w:t>
      </w:r>
    </w:p>
    <w:p w:rsidR="00CE1D2F" w:rsidRPr="00AC6851" w:rsidRDefault="00CE1D2F" w:rsidP="00CE1D2F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CE1D2F" w:rsidRDefault="00CE1D2F" w:rsidP="00CE1D2F"/>
    <w:p w:rsidR="0008473B" w:rsidRPr="00AC6851" w:rsidRDefault="0008473B" w:rsidP="0008473B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49779D" w:rsidRDefault="00531455"/>
    <w:sectPr w:rsidR="0049779D" w:rsidSect="00C00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455" w:rsidRDefault="00531455" w:rsidP="00D11483">
      <w:pPr>
        <w:spacing w:after="0" w:line="240" w:lineRule="auto"/>
      </w:pPr>
      <w:r>
        <w:separator/>
      </w:r>
    </w:p>
  </w:endnote>
  <w:endnote w:type="continuationSeparator" w:id="0">
    <w:p w:rsidR="00531455" w:rsidRDefault="00531455" w:rsidP="00D11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033" w:rsidRDefault="00027DE4" w:rsidP="00C8219D">
    <w:pPr>
      <w:pStyle w:val="a7"/>
      <w:framePr w:wrap="around" w:vAnchor="text" w:hAnchor="margin" w:xAlign="inside" w:y="1"/>
      <w:rPr>
        <w:rStyle w:val="a9"/>
      </w:rPr>
    </w:pPr>
    <w:r>
      <w:rPr>
        <w:rStyle w:val="a9"/>
      </w:rPr>
      <w:fldChar w:fldCharType="begin"/>
    </w:r>
    <w:r w:rsidR="00CE1D2F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92033" w:rsidRDefault="00531455" w:rsidP="00C8219D">
    <w:pPr>
      <w:pStyle w:val="a7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033" w:rsidRPr="00663368" w:rsidRDefault="00531455" w:rsidP="00C8219D">
    <w:pPr>
      <w:pStyle w:val="a7"/>
      <w:framePr w:wrap="around" w:vAnchor="text" w:hAnchor="margin" w:xAlign="inside" w:y="1"/>
      <w:rPr>
        <w:rStyle w:val="a9"/>
      </w:rPr>
    </w:pPr>
  </w:p>
  <w:p w:rsidR="00E92033" w:rsidRDefault="00531455" w:rsidP="00C8219D">
    <w:pPr>
      <w:pStyle w:val="a7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455" w:rsidRDefault="00531455" w:rsidP="00D11483">
      <w:pPr>
        <w:spacing w:after="0" w:line="240" w:lineRule="auto"/>
      </w:pPr>
      <w:r>
        <w:separator/>
      </w:r>
    </w:p>
  </w:footnote>
  <w:footnote w:type="continuationSeparator" w:id="0">
    <w:p w:rsidR="00531455" w:rsidRDefault="00531455" w:rsidP="00D114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C7963"/>
    <w:multiLevelType w:val="hybridMultilevel"/>
    <w:tmpl w:val="261A0202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78175EE0"/>
    <w:multiLevelType w:val="hybridMultilevel"/>
    <w:tmpl w:val="F9BC5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953A5C"/>
    <w:multiLevelType w:val="hybridMultilevel"/>
    <w:tmpl w:val="49526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7E12"/>
    <w:rsid w:val="00027DE4"/>
    <w:rsid w:val="0008473B"/>
    <w:rsid w:val="00107E12"/>
    <w:rsid w:val="002B0A02"/>
    <w:rsid w:val="002F4478"/>
    <w:rsid w:val="00437B93"/>
    <w:rsid w:val="00531455"/>
    <w:rsid w:val="00631616"/>
    <w:rsid w:val="006D136D"/>
    <w:rsid w:val="009D7BC8"/>
    <w:rsid w:val="00A23D97"/>
    <w:rsid w:val="00C00328"/>
    <w:rsid w:val="00CE1D2F"/>
    <w:rsid w:val="00D11483"/>
    <w:rsid w:val="00EE3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73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616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23D97"/>
    <w:pPr>
      <w:ind w:left="720"/>
      <w:contextualSpacing/>
    </w:pPr>
  </w:style>
  <w:style w:type="character" w:styleId="a6">
    <w:name w:val="Hyperlink"/>
    <w:rsid w:val="00CE1D2F"/>
    <w:rPr>
      <w:b/>
      <w:bCs/>
      <w:color w:val="003333"/>
      <w:sz w:val="18"/>
      <w:szCs w:val="18"/>
      <w:u w:val="single"/>
    </w:rPr>
  </w:style>
  <w:style w:type="paragraph" w:styleId="a7">
    <w:name w:val="footer"/>
    <w:basedOn w:val="a"/>
    <w:link w:val="a8"/>
    <w:rsid w:val="00CE1D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CE1D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CE1D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73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61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1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y-shop.ru/shop/soft/444491.html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iki.rdf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music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ollection.cross-edu.ru/catalog/rubr/f544b3b7-f1f4-5b76-f453-552f31d9b164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AA460-0877-42DE-9D01-F6C80229D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1750</Words>
  <Characters>9977</Characters>
  <Application>Microsoft Office Word</Application>
  <DocSecurity>0</DocSecurity>
  <Lines>83</Lines>
  <Paragraphs>23</Paragraphs>
  <ScaleCrop>false</ScaleCrop>
  <Company/>
  <LinksUpToDate>false</LinksUpToDate>
  <CharactersWithSpaces>11704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Малетин</cp:lastModifiedBy>
  <cp:revision>8</cp:revision>
  <dcterms:created xsi:type="dcterms:W3CDTF">2015-01-26T04:01:00Z</dcterms:created>
  <dcterms:modified xsi:type="dcterms:W3CDTF">2015-04-08T00:41:00Z</dcterms:modified>
</cp:coreProperties>
</file>